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line="288" w:lineRule="auto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GUY FEW (TRUMPET, CORNO, PIANO)  | BIOGRAPHY</w:t>
      </w:r>
    </w:p>
    <w:p>
      <w:pPr>
        <w:pStyle w:val="Body"/>
        <w:widowControl w:val="0"/>
        <w:spacing w:line="288" w:lineRule="auto"/>
        <w:rPr>
          <w:rFonts w:ascii="Helvetica" w:cs="Helvetica" w:hAnsi="Helvetica" w:eastAsia="Helvetica"/>
        </w:rPr>
      </w:pPr>
    </w:p>
    <w:p>
      <w:pPr>
        <w:pStyle w:val="Body"/>
        <w:widowControl w:val="0"/>
        <w:spacing w:line="288" w:lineRule="auto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en-US"/>
        </w:rPr>
        <w:t>Guy Few</w:t>
      </w:r>
      <w:r>
        <w:rPr>
          <w:rFonts w:ascii="Helvetica" w:hAnsi="Helvetica" w:hint="default"/>
          <w:sz w:val="26"/>
          <w:szCs w:val="26"/>
          <w:rtl w:val="0"/>
          <w:lang w:val="en-US"/>
        </w:rPr>
        <w:t>’</w:t>
      </w:r>
      <w:r>
        <w:rPr>
          <w:rFonts w:ascii="Helvetica" w:hAnsi="Helvetica"/>
          <w:sz w:val="26"/>
          <w:szCs w:val="26"/>
          <w:rtl w:val="0"/>
          <w:lang w:val="en-US"/>
        </w:rPr>
        <w:t>s instrumental versatility and fearless interpretations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have been noted by the international press,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en-US"/>
        </w:rPr>
        <w:t>“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>outrageous...simply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pt-PT"/>
        </w:rPr>
        <w:t xml:space="preserve">phenomenal" </w:t>
      </w:r>
      <w:r>
        <w:rPr>
          <w:rFonts w:ascii="Helvetica" w:hAnsi="Helvetica"/>
          <w:sz w:val="26"/>
          <w:szCs w:val="26"/>
          <w:rtl w:val="0"/>
        </w:rPr>
        <w:t>(</w:t>
      </w:r>
      <w:r>
        <w:rPr>
          <w:rFonts w:ascii="Helvetica" w:hAnsi="Helvetica"/>
          <w:i w:val="1"/>
          <w:iCs w:val="1"/>
          <w:sz w:val="26"/>
          <w:szCs w:val="26"/>
          <w:rtl w:val="0"/>
          <w:lang w:val="fr-FR"/>
        </w:rPr>
        <w:t>Le Devoir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, Montreal) and 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en-US"/>
        </w:rPr>
        <w:t>“</w:t>
      </w:r>
      <w:r>
        <w:rPr>
          <w:rFonts w:ascii="Helvetica" w:hAnsi="Helvetica"/>
          <w:b w:val="1"/>
          <w:bCs w:val="1"/>
          <w:sz w:val="26"/>
          <w:szCs w:val="26"/>
          <w:rtl w:val="0"/>
          <w:lang w:val="nl-NL"/>
        </w:rPr>
        <w:t>sheer brilliance</w:t>
      </w:r>
      <w:r>
        <w:rPr>
          <w:rFonts w:ascii="Helvetica" w:hAnsi="Helvetica" w:hint="default"/>
          <w:b w:val="1"/>
          <w:bCs w:val="1"/>
          <w:sz w:val="26"/>
          <w:szCs w:val="26"/>
          <w:rtl w:val="0"/>
          <w:lang w:val="en-US"/>
        </w:rPr>
        <w:t>”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(L.A.Times). He has performed with many Canadian and US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>orchestras as both trumpet and piano soloist, remains a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 </w:t>
      </w:r>
      <w:r>
        <w:rPr>
          <w:rFonts w:ascii="Helvetica" w:hAnsi="Helvetica"/>
          <w:sz w:val="26"/>
          <w:szCs w:val="26"/>
          <w:rtl w:val="0"/>
          <w:lang w:val="en-US"/>
        </w:rPr>
        <w:t xml:space="preserve">committed chamber artist in ensembles Few Mara duo, Bellows and Brass, Few and Fewer, Spirit 20, Sounding Thunder and Project Aria, and has been a guest at many festivals including The Festival of the Sound, Tanglewood, Takefu International Music Festival, Oregon Bach Festival, Sweetwater, Elora Festival and Ottawa International Chamber Music Festival. </w:t>
      </w:r>
    </w:p>
    <w:p>
      <w:pPr>
        <w:pStyle w:val="Body"/>
        <w:widowControl w:val="0"/>
        <w:spacing w:line="288" w:lineRule="auto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widowControl w:val="0"/>
        <w:spacing w:line="288" w:lineRule="auto"/>
      </w:pPr>
      <w:r>
        <w:rPr>
          <w:rFonts w:ascii="Helvetica" w:hAnsi="Helvetica"/>
          <w:sz w:val="26"/>
          <w:szCs w:val="26"/>
          <w:rtl w:val="0"/>
          <w:lang w:val="en-US"/>
        </w:rPr>
        <w:t>A prolific recording artist, Guy has released CDs on numerous labels including S.N.E., Arsis Classics, CBC SM5000, Naxos, H</w:t>
      </w:r>
      <w:r>
        <w:rPr>
          <w:rFonts w:ascii="Helvetica" w:hAnsi="Helvetica" w:hint="default"/>
          <w:sz w:val="26"/>
          <w:szCs w:val="26"/>
          <w:rtl w:val="0"/>
          <w:lang w:val="en-US"/>
        </w:rPr>
        <w:t>ä</w:t>
      </w:r>
      <w:r>
        <w:rPr>
          <w:rFonts w:ascii="Helvetica" w:hAnsi="Helvetica"/>
          <w:sz w:val="26"/>
          <w:szCs w:val="26"/>
          <w:rtl w:val="0"/>
          <w:lang w:val="en-US"/>
        </w:rPr>
        <w:t>nssler Classics and MSR Classics labels. Recording awards include a JUNO nomination, (CCP/g27/Paetkau/MSR), a Grammy as orchestra member for Penderecki CREDO (OBF principal trumpet/Rilling/H</w:t>
      </w:r>
      <w:r>
        <w:rPr>
          <w:rFonts w:ascii="Helvetica" w:hAnsi="Helvetica" w:hint="default"/>
          <w:sz w:val="26"/>
          <w:szCs w:val="26"/>
          <w:rtl w:val="0"/>
          <w:lang w:val="en-US"/>
        </w:rPr>
        <w:t>ä</w:t>
      </w:r>
      <w:r>
        <w:rPr>
          <w:rFonts w:ascii="Helvetica" w:hAnsi="Helvetica"/>
          <w:sz w:val="26"/>
          <w:szCs w:val="26"/>
          <w:rtl w:val="0"/>
          <w:lang w:val="en-US"/>
        </w:rPr>
        <w:t>nssler), and Best Classical Orchestral Album from Just Plain Folks Music Awards (Bacchanale/TCO/Kevin Mallon/MSR). Guy has appeared on CBC-TV, CTV, BRAVO, TV5 and European television broadcasts and is heard regularly on CBC Radio, and NPR. He is a sessional lecturer at Wilfrid Laurier University, Ontario, Canada, where he coaches chamber music and teaches trumpet. Guy Few is a Yamaha artist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